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D65" w:rsidRDefault="00BE1D65">
      <w:pPr>
        <w:pStyle w:val="CorpoA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E1D65" w:rsidRDefault="00644900">
      <w:pPr>
        <w:pStyle w:val="Corpo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Cala il sipario sulla Giornata dell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Economia, organizzata dagli studenti del Liceo Economico Sociale del </w:t>
      </w:r>
      <w:proofErr w:type="spellStart"/>
      <w:r>
        <w:rPr>
          <w:rFonts w:ascii="Times New Roman" w:hAnsi="Times New Roman"/>
          <w:sz w:val="28"/>
          <w:szCs w:val="28"/>
        </w:rPr>
        <w:t>Pantini-Pudente</w:t>
      </w:r>
      <w:proofErr w:type="spellEnd"/>
      <w:r>
        <w:rPr>
          <w:rFonts w:ascii="Times New Roman" w:hAnsi="Times New Roman"/>
          <w:sz w:val="28"/>
          <w:szCs w:val="28"/>
        </w:rPr>
        <w:t xml:space="preserve">. La manifestazione, intitolata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Persone, luoghi, </w:t>
      </w:r>
      <w:proofErr w:type="spellStart"/>
      <w:proofErr w:type="gramStart"/>
      <w:r>
        <w:rPr>
          <w:rFonts w:ascii="Times New Roman" w:hAnsi="Times New Roman"/>
          <w:b/>
          <w:bCs/>
          <w:i/>
          <w:iCs/>
          <w:sz w:val="28"/>
          <w:szCs w:val="28"/>
        </w:rPr>
        <w:t>comunit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à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..</w:t>
      </w:r>
      <w:proofErr w:type="gramEnd"/>
      <w:r>
        <w:rPr>
          <w:rFonts w:ascii="Times New Roman" w:hAnsi="Times New Roman"/>
          <w:b/>
          <w:bCs/>
          <w:i/>
          <w:iCs/>
          <w:sz w:val="28"/>
          <w:szCs w:val="28"/>
        </w:rPr>
        <w:t>l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’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Economia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che rigenera, </w:t>
      </w:r>
      <w:r>
        <w:rPr>
          <w:rFonts w:ascii="Times New Roman" w:hAnsi="Times New Roman"/>
          <w:sz w:val="28"/>
          <w:szCs w:val="28"/>
        </w:rPr>
        <w:t xml:space="preserve">si </w:t>
      </w:r>
      <w:r>
        <w:rPr>
          <w:rFonts w:ascii="Times New Roman" w:hAnsi="Times New Roman"/>
          <w:sz w:val="28"/>
          <w:szCs w:val="28"/>
        </w:rPr>
        <w:t xml:space="preserve">è </w:t>
      </w:r>
      <w:r>
        <w:rPr>
          <w:rFonts w:ascii="Times New Roman" w:hAnsi="Times New Roman"/>
          <w:sz w:val="28"/>
          <w:szCs w:val="28"/>
        </w:rPr>
        <w:t>svolta lo scorso 28 ottobre presso 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Auditorium del </w:t>
      </w:r>
      <w:proofErr w:type="spellStart"/>
      <w:r>
        <w:rPr>
          <w:rFonts w:ascii="Times New Roman" w:hAnsi="Times New Roman"/>
          <w:sz w:val="28"/>
          <w:szCs w:val="28"/>
        </w:rPr>
        <w:t>Pantini-Pudente</w:t>
      </w:r>
      <w:proofErr w:type="spellEnd"/>
      <w:r>
        <w:rPr>
          <w:rFonts w:ascii="Times New Roman" w:hAnsi="Times New Roman"/>
          <w:sz w:val="28"/>
          <w:szCs w:val="28"/>
        </w:rPr>
        <w:t xml:space="preserve"> ed </w:t>
      </w:r>
      <w:r>
        <w:rPr>
          <w:rFonts w:ascii="Times New Roman" w:hAnsi="Times New Roman"/>
          <w:sz w:val="28"/>
          <w:szCs w:val="28"/>
        </w:rPr>
        <w:t xml:space="preserve">è </w:t>
      </w:r>
      <w:r>
        <w:rPr>
          <w:rFonts w:ascii="Times New Roman" w:hAnsi="Times New Roman"/>
          <w:sz w:val="28"/>
          <w:szCs w:val="28"/>
        </w:rPr>
        <w:t xml:space="preserve">stata trasmessa sulla pagina </w:t>
      </w:r>
      <w:proofErr w:type="spellStart"/>
      <w:r>
        <w:rPr>
          <w:rFonts w:ascii="Times New Roman" w:hAnsi="Times New Roman"/>
          <w:sz w:val="28"/>
          <w:szCs w:val="28"/>
        </w:rPr>
        <w:t>Facebook</w:t>
      </w:r>
      <w:proofErr w:type="spellEnd"/>
      <w:r w:rsidR="00122891">
        <w:rPr>
          <w:rFonts w:ascii="Times New Roman" w:hAnsi="Times New Roman"/>
          <w:sz w:val="28"/>
          <w:szCs w:val="28"/>
        </w:rPr>
        <w:t xml:space="preserve"> e canale Youtube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dell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Istituto. Il tema dell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Economia </w:t>
      </w:r>
      <w:r>
        <w:rPr>
          <w:rFonts w:ascii="Times New Roman" w:hAnsi="Times New Roman"/>
          <w:sz w:val="28"/>
          <w:szCs w:val="28"/>
        </w:rPr>
        <w:t xml:space="preserve">è </w:t>
      </w:r>
      <w:r>
        <w:rPr>
          <w:rFonts w:ascii="Times New Roman" w:hAnsi="Times New Roman"/>
          <w:sz w:val="28"/>
          <w:szCs w:val="28"/>
        </w:rPr>
        <w:t xml:space="preserve">stato variamente interpretato e approfondito dagli studenti: si </w:t>
      </w:r>
      <w:r>
        <w:rPr>
          <w:rFonts w:ascii="Times New Roman" w:hAnsi="Times New Roman"/>
          <w:sz w:val="28"/>
          <w:szCs w:val="28"/>
        </w:rPr>
        <w:t xml:space="preserve">è </w:t>
      </w:r>
      <w:r>
        <w:rPr>
          <w:rFonts w:ascii="Times New Roman" w:hAnsi="Times New Roman"/>
          <w:sz w:val="28"/>
          <w:szCs w:val="28"/>
        </w:rPr>
        <w:t>parlato di economia civile, di interconnessioni tra ambiente ed economia (con</w:t>
      </w:r>
      <w:r>
        <w:rPr>
          <w:rFonts w:ascii="Times New Roman" w:hAnsi="Times New Roman"/>
          <w:sz w:val="28"/>
          <w:szCs w:val="28"/>
        </w:rPr>
        <w:t xml:space="preserve"> uno sguardo interessante al legame tra virus e clima), di crisi del capitalismo e nuove forme di disuguaglianze, di modelli di rinascita e resilienza (</w:t>
      </w:r>
      <w:r>
        <w:rPr>
          <w:rFonts w:ascii="Times New Roman" w:hAnsi="Times New Roman"/>
          <w:sz w:val="28"/>
          <w:szCs w:val="28"/>
        </w:rPr>
        <w:t xml:space="preserve">è </w:t>
      </w:r>
      <w:r>
        <w:rPr>
          <w:rFonts w:ascii="Times New Roman" w:hAnsi="Times New Roman"/>
          <w:sz w:val="28"/>
          <w:szCs w:val="28"/>
        </w:rPr>
        <w:t>il caso del modello economico di Castel del Giudice), di nuovi modelli di mobilit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e di nuove forme di</w:t>
      </w:r>
      <w:r>
        <w:rPr>
          <w:rFonts w:ascii="Times New Roman" w:hAnsi="Times New Roman"/>
          <w:sz w:val="28"/>
          <w:szCs w:val="28"/>
        </w:rPr>
        <w:t xml:space="preserve"> solidariet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(la rete dei corrieri solidali), con interessanti escursioni anche nell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ambito delle dinamiche criminogene.</w:t>
      </w:r>
    </w:p>
    <w:p w:rsidR="00BE1D65" w:rsidRDefault="00644900">
      <w:pPr>
        <w:pStyle w:val="Corpo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 manifestazione ha coinvolto personalit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 xml:space="preserve">di grande spessore culturale e accademico </w:t>
      </w:r>
      <w:proofErr w:type="gramStart"/>
      <w:r>
        <w:rPr>
          <w:rFonts w:ascii="Times New Roman" w:hAnsi="Times New Roman"/>
          <w:sz w:val="28"/>
          <w:szCs w:val="28"/>
        </w:rPr>
        <w:t>( i</w:t>
      </w:r>
      <w:proofErr w:type="gramEnd"/>
      <w:r>
        <w:rPr>
          <w:rFonts w:ascii="Times New Roman" w:hAnsi="Times New Roman"/>
          <w:sz w:val="28"/>
          <w:szCs w:val="28"/>
        </w:rPr>
        <w:t xml:space="preserve"> proff. Luca </w:t>
      </w:r>
      <w:proofErr w:type="spellStart"/>
      <w:r>
        <w:rPr>
          <w:rFonts w:ascii="Times New Roman" w:hAnsi="Times New Roman"/>
          <w:sz w:val="28"/>
          <w:szCs w:val="28"/>
        </w:rPr>
        <w:t>Guandalini</w:t>
      </w:r>
      <w:proofErr w:type="spellEnd"/>
      <w:r>
        <w:rPr>
          <w:rFonts w:ascii="Times New Roman" w:hAnsi="Times New Roman"/>
          <w:sz w:val="28"/>
          <w:szCs w:val="28"/>
        </w:rPr>
        <w:t xml:space="preserve"> dell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Universit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di Tren</w:t>
      </w:r>
      <w:r>
        <w:rPr>
          <w:rFonts w:ascii="Times New Roman" w:hAnsi="Times New Roman"/>
          <w:sz w:val="28"/>
          <w:szCs w:val="28"/>
        </w:rPr>
        <w:t>to e Lina Calandra dell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Universit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dell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Aquila), esponenti qualificati dell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associazionismo e del mondo aziendale (Alessio Lorenzi, responsabile dell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Azienda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Taumat</w:t>
      </w:r>
      <w:proofErr w:type="spellEnd"/>
      <w:r>
        <w:rPr>
          <w:rFonts w:ascii="Times New Roman" w:hAnsi="Times New Roman"/>
          <w:sz w:val="28"/>
          <w:szCs w:val="28"/>
        </w:rPr>
        <w:t>; Antonio di Leonardo con 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Associazione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Take me back), </w:t>
      </w:r>
      <w:r>
        <w:rPr>
          <w:rFonts w:ascii="Times New Roman" w:hAnsi="Times New Roman"/>
          <w:sz w:val="28"/>
          <w:szCs w:val="28"/>
        </w:rPr>
        <w:t>oltre che il Dott. Lino Nicola Genti</w:t>
      </w:r>
      <w:r>
        <w:rPr>
          <w:rFonts w:ascii="Times New Roman" w:hAnsi="Times New Roman"/>
          <w:sz w:val="28"/>
          <w:szCs w:val="28"/>
        </w:rPr>
        <w:t>le, sindaco di Castel del Giudice.</w:t>
      </w:r>
    </w:p>
    <w:p w:rsidR="00BE1D65" w:rsidRDefault="00644900">
      <w:pPr>
        <w:pStyle w:val="CorpoA"/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>I temi trattati, che si distinguono per la loro attualit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e per 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alto valore formativo, e la partecipazione viva e attiva degli studenti dimostrano ogni anno che il Liceo Economico Sociale riesce ad andare incontro alle </w:t>
      </w:r>
      <w:r>
        <w:rPr>
          <w:rFonts w:ascii="Times New Roman" w:hAnsi="Times New Roman"/>
          <w:sz w:val="28"/>
          <w:szCs w:val="28"/>
        </w:rPr>
        <w:t>aspettative dei ragazzi, in quanto fornisce loro strumenti conoscitivi ed esperienze per approfondire i problemi, ma anche le opportunit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 xml:space="preserve">e le sfide del presente. </w:t>
      </w:r>
    </w:p>
    <w:sectPr w:rsidR="00BE1D65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900" w:rsidRDefault="00644900">
      <w:r>
        <w:separator/>
      </w:r>
    </w:p>
  </w:endnote>
  <w:endnote w:type="continuationSeparator" w:id="0">
    <w:p w:rsidR="00644900" w:rsidRDefault="0064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D65" w:rsidRDefault="00BE1D65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900" w:rsidRDefault="00644900">
      <w:r>
        <w:separator/>
      </w:r>
    </w:p>
  </w:footnote>
  <w:footnote w:type="continuationSeparator" w:id="0">
    <w:p w:rsidR="00644900" w:rsidRDefault="00644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D65" w:rsidRDefault="00BE1D65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65"/>
    <w:rsid w:val="00122891"/>
    <w:rsid w:val="00644900"/>
    <w:rsid w:val="00BE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E9D4F"/>
  <w15:docId w15:val="{EC9F5321-9540-40EA-953E-EEE6FE1E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2</cp:revision>
  <dcterms:created xsi:type="dcterms:W3CDTF">2021-10-29T17:25:00Z</dcterms:created>
  <dcterms:modified xsi:type="dcterms:W3CDTF">2021-10-29T17:25:00Z</dcterms:modified>
</cp:coreProperties>
</file>